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1753" w14:textId="77777777" w:rsidR="00173AC5" w:rsidRDefault="00173AC5" w:rsidP="00173AC5">
      <w:pPr>
        <w:tabs>
          <w:tab w:val="left" w:pos="2115"/>
          <w:tab w:val="left" w:pos="2775"/>
        </w:tabs>
      </w:pPr>
      <w:r>
        <w:tab/>
      </w:r>
      <w:r>
        <w:tab/>
      </w:r>
    </w:p>
    <w:tbl>
      <w:tblPr>
        <w:tblStyle w:val="TableGrid"/>
        <w:tblW w:w="9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6309"/>
      </w:tblGrid>
      <w:tr w:rsidR="00173AC5" w:rsidRPr="00BE18D4" w14:paraId="1CAD09CB" w14:textId="77777777" w:rsidTr="00657983">
        <w:trPr>
          <w:trHeight w:val="1792"/>
          <w:jc w:val="center"/>
        </w:trPr>
        <w:tc>
          <w:tcPr>
            <w:tcW w:w="3149" w:type="dxa"/>
          </w:tcPr>
          <w:p w14:paraId="53E0B001" w14:textId="77777777" w:rsidR="00173AC5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BE18D4">
              <w:rPr>
                <w:rFonts w:cstheme="minorHAnsi"/>
                <w:noProof/>
                <w:sz w:val="32"/>
                <w:szCs w:val="24"/>
              </w:rPr>
              <w:drawing>
                <wp:inline distT="0" distB="0" distL="0" distR="0" wp14:anchorId="16E2DB49" wp14:editId="045269E7">
                  <wp:extent cx="1124712" cy="868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D0315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>
              <w:rPr>
                <w:rFonts w:cstheme="minorHAnsi"/>
                <w:sz w:val="32"/>
                <w:szCs w:val="24"/>
              </w:rPr>
              <w:t>delta.utah.gov</w:t>
            </w:r>
          </w:p>
        </w:tc>
        <w:tc>
          <w:tcPr>
            <w:tcW w:w="6309" w:type="dxa"/>
          </w:tcPr>
          <w:p w14:paraId="6CFC2BF8" w14:textId="77777777" w:rsidR="00173AC5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</w:p>
          <w:p w14:paraId="212FC64D" w14:textId="377A07C4" w:rsidR="00173AC5" w:rsidRPr="00BE18D4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DELTA CITY </w:t>
            </w:r>
            <w:r w:rsidR="008A33B2">
              <w:rPr>
                <w:rFonts w:cstheme="minorHAnsi"/>
                <w:b/>
                <w:sz w:val="36"/>
                <w:szCs w:val="24"/>
              </w:rPr>
              <w:t>PLANNING &amp; ZONING</w:t>
            </w:r>
          </w:p>
          <w:p w14:paraId="40D73F88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BE18D4">
              <w:rPr>
                <w:rFonts w:cstheme="minorHAnsi"/>
                <w:b/>
                <w:sz w:val="56"/>
                <w:szCs w:val="24"/>
              </w:rPr>
              <w:t>PUBLIC HEARING NOTICE</w:t>
            </w:r>
          </w:p>
        </w:tc>
      </w:tr>
      <w:tr w:rsidR="00173AC5" w:rsidRPr="00BE18D4" w14:paraId="32AFA1E7" w14:textId="77777777" w:rsidTr="00657983">
        <w:trPr>
          <w:trHeight w:val="1048"/>
          <w:jc w:val="center"/>
        </w:trPr>
        <w:tc>
          <w:tcPr>
            <w:tcW w:w="3149" w:type="dxa"/>
          </w:tcPr>
          <w:p w14:paraId="5BFFE330" w14:textId="7671D378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proofErr w:type="gramStart"/>
            <w:r w:rsidRPr="00657983">
              <w:rPr>
                <w:rFonts w:cstheme="minorHAnsi"/>
                <w:b/>
                <w:sz w:val="32"/>
                <w:szCs w:val="24"/>
              </w:rPr>
              <w:t>WEDNESDAY,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proofErr w:type="gramEnd"/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50038B">
              <w:rPr>
                <w:rFonts w:cstheme="minorHAnsi"/>
                <w:b/>
                <w:sz w:val="32"/>
                <w:szCs w:val="24"/>
              </w:rPr>
              <w:t>October 9, 2024</w:t>
            </w:r>
          </w:p>
          <w:p w14:paraId="02BB837B" w14:textId="77777777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</w:p>
          <w:p w14:paraId="6EAFAD65" w14:textId="55C36BF6" w:rsidR="00173AC5" w:rsidRPr="00657983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 xml:space="preserve">BEGINS </w:t>
            </w:r>
            <w:r w:rsidR="00C7124D">
              <w:rPr>
                <w:rFonts w:cstheme="minorHAnsi"/>
                <w:b/>
                <w:sz w:val="32"/>
                <w:szCs w:val="24"/>
              </w:rPr>
              <w:t>6:</w:t>
            </w:r>
            <w:r w:rsidR="00733EF4">
              <w:rPr>
                <w:rFonts w:cstheme="minorHAnsi"/>
                <w:b/>
                <w:sz w:val="32"/>
                <w:szCs w:val="24"/>
              </w:rPr>
              <w:t>30</w:t>
            </w:r>
            <w:r w:rsidR="00C7124D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Pr="00657983">
              <w:rPr>
                <w:rFonts w:cstheme="minorHAnsi"/>
                <w:b/>
                <w:sz w:val="32"/>
                <w:szCs w:val="24"/>
              </w:rPr>
              <w:t>P.M.</w:t>
            </w:r>
          </w:p>
        </w:tc>
        <w:tc>
          <w:tcPr>
            <w:tcW w:w="6309" w:type="dxa"/>
          </w:tcPr>
          <w:p w14:paraId="278941E0" w14:textId="7FE4BF7F" w:rsidR="00173AC5" w:rsidRPr="00657983" w:rsidRDefault="00173AC5" w:rsidP="008D4C4F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 xml:space="preserve">Delta City Municipal </w:t>
            </w:r>
            <w:proofErr w:type="spellStart"/>
            <w:r w:rsidRPr="00657983">
              <w:rPr>
                <w:b/>
                <w:bCs/>
                <w:sz w:val="32"/>
                <w:szCs w:val="32"/>
                <w:lang w:val="es-ES"/>
              </w:rPr>
              <w:t>Complex</w:t>
            </w:r>
            <w:proofErr w:type="spellEnd"/>
          </w:p>
          <w:p w14:paraId="05935D42" w14:textId="6B332D78" w:rsidR="00173AC5" w:rsidRPr="00657983" w:rsidRDefault="00173AC5" w:rsidP="008D4C4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>76 N 200 W</w:t>
            </w:r>
          </w:p>
          <w:p w14:paraId="4EB429DD" w14:textId="2E2DA114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  <w:lang w:val="es-ES"/>
              </w:rPr>
            </w:pPr>
            <w:r w:rsidRPr="00657983">
              <w:rPr>
                <w:rFonts w:cstheme="minorHAnsi"/>
                <w:b/>
                <w:sz w:val="32"/>
                <w:szCs w:val="24"/>
                <w:lang w:val="es-ES"/>
              </w:rPr>
              <w:t>DELTA, UT 84624</w:t>
            </w:r>
          </w:p>
          <w:p w14:paraId="70B6DFAB" w14:textId="77777777" w:rsidR="00173AC5" w:rsidRPr="00BE18D4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>435.864.2759</w:t>
            </w:r>
          </w:p>
        </w:tc>
      </w:tr>
    </w:tbl>
    <w:p w14:paraId="614BB5FF" w14:textId="77777777" w:rsidR="00032DAC" w:rsidRDefault="00032DAC" w:rsidP="00032DAC">
      <w:pPr>
        <w:spacing w:after="0"/>
        <w:ind w:left="720"/>
        <w:jc w:val="both"/>
        <w:rPr>
          <w:sz w:val="28"/>
          <w:szCs w:val="28"/>
        </w:rPr>
      </w:pPr>
    </w:p>
    <w:p w14:paraId="4DE03C23" w14:textId="6DBBBBB5" w:rsidR="0050038B" w:rsidRDefault="0050038B" w:rsidP="0050038B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Planning and Zoning Commission of Delta, Utah will hold a Public Hearing on Wednesday, October 9,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the Delta City Municipal Complex located at 76 N 200 W in Delta, Utah, that will begin promptly at 6:</w:t>
      </w:r>
      <w:r w:rsidR="00733EF4">
        <w:rPr>
          <w:sz w:val="28"/>
          <w:szCs w:val="28"/>
        </w:rPr>
        <w:t>30</w:t>
      </w:r>
      <w:r>
        <w:rPr>
          <w:sz w:val="28"/>
          <w:szCs w:val="28"/>
        </w:rPr>
        <w:t xml:space="preserve"> p.m. The purpose of the public hearing is t</w:t>
      </w:r>
      <w:r w:rsidRPr="0006783B">
        <w:rPr>
          <w:sz w:val="28"/>
          <w:szCs w:val="28"/>
        </w:rPr>
        <w:t xml:space="preserve">o receive and consider public comment regarding the proposed rezoning of the following real property: </w:t>
      </w:r>
    </w:p>
    <w:p w14:paraId="05C1A53D" w14:textId="0B78B0AB" w:rsidR="00453CC9" w:rsidRPr="0006783B" w:rsidRDefault="00453CC9" w:rsidP="0050038B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06A4C">
        <w:rPr>
          <w:rStyle w:val="Strong"/>
          <w:rFonts w:cstheme="minorHAnsi"/>
          <w:color w:val="000000"/>
          <w:sz w:val="28"/>
          <w:szCs w:val="28"/>
        </w:rPr>
        <w:t>Commonly known as: All of 150 East between 200 South and 300 South</w:t>
      </w:r>
    </w:p>
    <w:p w14:paraId="2E6FF291" w14:textId="77777777" w:rsidR="0050038B" w:rsidRDefault="0050038B" w:rsidP="0050038B">
      <w:pPr>
        <w:spacing w:after="0"/>
        <w:ind w:left="720"/>
        <w:jc w:val="both"/>
        <w:rPr>
          <w:sz w:val="28"/>
          <w:szCs w:val="28"/>
        </w:rPr>
      </w:pPr>
    </w:p>
    <w:p w14:paraId="17B97514" w14:textId="77777777" w:rsidR="0050038B" w:rsidRDefault="0050038B" w:rsidP="0050038B">
      <w:pPr>
        <w:spacing w:after="0"/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Legal Description:</w:t>
      </w:r>
    </w:p>
    <w:p w14:paraId="40CD2FEC" w14:textId="77777777" w:rsidR="0050038B" w:rsidRDefault="0050038B" w:rsidP="0050038B">
      <w:pPr>
        <w:spacing w:after="0"/>
        <w:ind w:left="1440" w:right="720"/>
        <w:jc w:val="both"/>
        <w:rPr>
          <w:sz w:val="28"/>
          <w:szCs w:val="28"/>
        </w:rPr>
      </w:pPr>
      <w:r w:rsidRPr="008E09F2">
        <w:rPr>
          <w:sz w:val="28"/>
          <w:szCs w:val="28"/>
        </w:rPr>
        <w:t xml:space="preserve">BEGINNING AT A POINT SOUTH 89°51'00" EAST ALONG SECTION LINE 1327.36 FEET AND SOUTH 00°24'30" WEST 395.38 FEET FROM THE NORTH ONE-QUARTER CORNER OF SECTION 13, TOWNSHIP 17 SOUTH, RANGE 7 WEST, SALT LAKE BASE AND MERIDIAN, SAID POINT ALSO BEING THE SOUTHEAST CORNER OF THE MEADOW PARK SUBDIVISION PLAT "A"; THENCE NORTH 89°35'30" WEST 100 FEET; THENCE SOUTH 77°00'34" WEST 61.68 FEET; THENCE NORTH 89°35'30" WEST 100 FEET; THENCE SOUTH 00°24'30" WEST 904.05 FEET, MORE OR LESS, TO THE SOUTH LINE OF THE NORTHWEST QUARTER OF THE NORTHEAST QUARTER OF SAID SECTION 13; THENCE SOUTH 89°53'47" EAST 260 FEET TO THE SOUTHEAST CORNER OF THE NORTHWEST QUARTER OF THE NORTHEAST QUARTER OF SAID SECTION 13; THENCE NORTH 00°24'30" EAST 925 FEET, MORE OR LESS, TO THE POINT OF BEGINNING. BEING IN DEL PARK ANNEXATION OF DELTA CITY. </w:t>
      </w:r>
    </w:p>
    <w:p w14:paraId="1AB4384B" w14:textId="77777777" w:rsidR="0050038B" w:rsidRDefault="0050038B" w:rsidP="0050038B">
      <w:pPr>
        <w:spacing w:after="0"/>
        <w:ind w:left="1440" w:right="720"/>
        <w:jc w:val="both"/>
        <w:rPr>
          <w:sz w:val="28"/>
          <w:szCs w:val="28"/>
        </w:rPr>
      </w:pPr>
    </w:p>
    <w:p w14:paraId="0EE05AA2" w14:textId="77777777" w:rsidR="0050038B" w:rsidRDefault="0050038B" w:rsidP="0050038B">
      <w:pPr>
        <w:spacing w:after="0"/>
        <w:ind w:left="1440" w:right="720"/>
        <w:jc w:val="both"/>
        <w:rPr>
          <w:sz w:val="28"/>
          <w:szCs w:val="28"/>
        </w:rPr>
      </w:pPr>
      <w:r w:rsidRPr="008E09F2">
        <w:rPr>
          <w:sz w:val="28"/>
          <w:szCs w:val="28"/>
        </w:rPr>
        <w:t xml:space="preserve">LESS: BEGINNING AT A POINT SOUTH 89°49'01" EAST ALONG A SECTION LINE 1327.39 FEET AND SOUTH 0°26'29" WEST 1225.21 FEET OF THE NORTH QUARTER OF SECTION 13, TOWNSHIP 17 SOUTH, RANGE 7 WEST, SALT LAKE BASE AND MERIDIAN, THENCE SOUTH 0°16'29" WEST 35 FEET; THENCE NORTH 89°51'48" WEST 35 FEET; THENCE NORTH 0°26'29" EAST 35 FEET; THENCE SOUTH 89°54'48" EAST 35 FEET TO THE POINT OF BEGINNING. </w:t>
      </w:r>
    </w:p>
    <w:p w14:paraId="5001B3F8" w14:textId="77777777" w:rsidR="0050038B" w:rsidRDefault="0050038B" w:rsidP="0050038B">
      <w:pPr>
        <w:spacing w:after="0"/>
        <w:ind w:left="720" w:right="720"/>
        <w:jc w:val="both"/>
        <w:rPr>
          <w:sz w:val="28"/>
          <w:szCs w:val="28"/>
        </w:rPr>
      </w:pPr>
    </w:p>
    <w:p w14:paraId="0A190FAE" w14:textId="77777777" w:rsidR="0050038B" w:rsidRDefault="0050038B" w:rsidP="0050038B">
      <w:pPr>
        <w:spacing w:after="0"/>
        <w:ind w:left="720" w:firstLine="720"/>
        <w:rPr>
          <w:sz w:val="28"/>
          <w:szCs w:val="28"/>
        </w:rPr>
      </w:pPr>
    </w:p>
    <w:p w14:paraId="7E7B2DFF" w14:textId="77777777" w:rsidR="0050038B" w:rsidRDefault="0050038B" w:rsidP="0050038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Proposed zone change is from Single Family Residential (R-1) Zone to Single and </w:t>
      </w:r>
      <w:proofErr w:type="gramStart"/>
      <w:r>
        <w:rPr>
          <w:sz w:val="28"/>
          <w:szCs w:val="28"/>
        </w:rPr>
        <w:t>Two Family</w:t>
      </w:r>
      <w:proofErr w:type="gramEnd"/>
      <w:r>
        <w:rPr>
          <w:sz w:val="28"/>
          <w:szCs w:val="28"/>
        </w:rPr>
        <w:t xml:space="preserve"> Residential Zone. Scott Harmon, Utah Housing Corporation; applicant. T</w:t>
      </w:r>
      <w:r w:rsidRPr="00D44983">
        <w:rPr>
          <w:sz w:val="28"/>
          <w:szCs w:val="28"/>
        </w:rPr>
        <w:t xml:space="preserve">he Commission will consider input from all interested parties prior to making a recommendation to the </w:t>
      </w:r>
      <w:r>
        <w:rPr>
          <w:sz w:val="28"/>
          <w:szCs w:val="28"/>
        </w:rPr>
        <w:t xml:space="preserve">Delta City Council </w:t>
      </w:r>
      <w:r w:rsidRPr="00D44983">
        <w:rPr>
          <w:sz w:val="28"/>
          <w:szCs w:val="28"/>
        </w:rPr>
        <w:t>on this issue.</w:t>
      </w:r>
    </w:p>
    <w:p w14:paraId="00088005" w14:textId="77777777" w:rsidR="0050038B" w:rsidRDefault="0050038B" w:rsidP="00032DAC">
      <w:pPr>
        <w:spacing w:after="0"/>
        <w:ind w:left="720"/>
        <w:jc w:val="both"/>
        <w:rPr>
          <w:sz w:val="28"/>
          <w:szCs w:val="28"/>
        </w:rPr>
      </w:pPr>
    </w:p>
    <w:sectPr w:rsidR="0050038B" w:rsidSect="00A70D2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F6C68"/>
    <w:multiLevelType w:val="hybridMultilevel"/>
    <w:tmpl w:val="926A611E"/>
    <w:lvl w:ilvl="0" w:tplc="28A82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5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A3"/>
    <w:rsid w:val="00032DAC"/>
    <w:rsid w:val="000653B7"/>
    <w:rsid w:val="0006783B"/>
    <w:rsid w:val="000F0E0D"/>
    <w:rsid w:val="0011144D"/>
    <w:rsid w:val="0011508B"/>
    <w:rsid w:val="00137599"/>
    <w:rsid w:val="00173AC5"/>
    <w:rsid w:val="001B1A1D"/>
    <w:rsid w:val="001C653E"/>
    <w:rsid w:val="00223F39"/>
    <w:rsid w:val="00237685"/>
    <w:rsid w:val="00241F9F"/>
    <w:rsid w:val="002C776F"/>
    <w:rsid w:val="00313FA3"/>
    <w:rsid w:val="00314DE8"/>
    <w:rsid w:val="0038228D"/>
    <w:rsid w:val="003A64CA"/>
    <w:rsid w:val="003B19A8"/>
    <w:rsid w:val="00453CC9"/>
    <w:rsid w:val="004B2488"/>
    <w:rsid w:val="004C3DDD"/>
    <w:rsid w:val="004C69B5"/>
    <w:rsid w:val="004C702B"/>
    <w:rsid w:val="0050038B"/>
    <w:rsid w:val="005C477C"/>
    <w:rsid w:val="005E5D16"/>
    <w:rsid w:val="00620173"/>
    <w:rsid w:val="00657983"/>
    <w:rsid w:val="0068342B"/>
    <w:rsid w:val="006C5F99"/>
    <w:rsid w:val="006C66CC"/>
    <w:rsid w:val="00733EF4"/>
    <w:rsid w:val="007808DD"/>
    <w:rsid w:val="007D71E1"/>
    <w:rsid w:val="00884D8A"/>
    <w:rsid w:val="0089289C"/>
    <w:rsid w:val="008A33B2"/>
    <w:rsid w:val="009372A0"/>
    <w:rsid w:val="0096205A"/>
    <w:rsid w:val="00994297"/>
    <w:rsid w:val="009A75C8"/>
    <w:rsid w:val="009F02D0"/>
    <w:rsid w:val="00A2154A"/>
    <w:rsid w:val="00A70D20"/>
    <w:rsid w:val="00A859F3"/>
    <w:rsid w:val="00AF1429"/>
    <w:rsid w:val="00AF2216"/>
    <w:rsid w:val="00B07A2E"/>
    <w:rsid w:val="00B315DD"/>
    <w:rsid w:val="00B56D1D"/>
    <w:rsid w:val="00BC0189"/>
    <w:rsid w:val="00BD18CA"/>
    <w:rsid w:val="00BE337C"/>
    <w:rsid w:val="00C7124D"/>
    <w:rsid w:val="00C859AF"/>
    <w:rsid w:val="00C93714"/>
    <w:rsid w:val="00CB56A8"/>
    <w:rsid w:val="00CE2823"/>
    <w:rsid w:val="00D44983"/>
    <w:rsid w:val="00DC4F0F"/>
    <w:rsid w:val="00E13F6F"/>
    <w:rsid w:val="00E403C4"/>
    <w:rsid w:val="00EF35F1"/>
    <w:rsid w:val="00F0576B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02180"/>
  <w15:docId w15:val="{C43F60D1-DE14-44D2-B84A-F4DB0AD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AC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1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3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448E-BCEB-409F-9F00-12B84BD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1800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Sherri Westbrook</cp:lastModifiedBy>
  <cp:revision>5</cp:revision>
  <cp:lastPrinted>2024-09-25T21:43:00Z</cp:lastPrinted>
  <dcterms:created xsi:type="dcterms:W3CDTF">2024-09-23T23:15:00Z</dcterms:created>
  <dcterms:modified xsi:type="dcterms:W3CDTF">2024-09-25T21:56:00Z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7dfaad2ad21fb84721d5b01c6ae5c25ba7ea0fdff53d2a28d47ac84bc58cee72</vt:lpwstr>
  </property>
</Properties>
</file>